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Addendum 1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Premier Partner Addendum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Premier Partner Addendum (this “Addendum”) is entered into in connection with the Marketing and License Agreement between Just Walk and the Company of even date herewith (the “Agreement”).  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Premier Partner Rights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In addition to the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license to use and display the Marks granted under the Agreement, the Company may market itself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an official sponsor of the Walking Program within the Territory.  Pursuant to the preceding sentence, the Company may use its service marks and/or trademarks in connection with the Walking Program.  The use of the Marks in this co-branding manner will be subject to all of the conditions set forth in the Agreement.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Premier Partnership Fee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The rights granted to the Company under this Addendum are expressly conditioned upon the Company’s annual payment of three thousand dollars (US $3,000.00) to Just Walk for each annual contract term that the Agreement is in effect. The annual $3,000.00 sponsorship fee covers membership, insurance, and co-branding rights for one Chapter (one walk location). An entity can opt for co-branding rights throughout its system (multiple walk locations) for $5,000.00 annually.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Miscellaneous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Capitalized terms used in this Addendum shall have the meanings prescribed in the Agreement.   In the event of conflict between this Addendum and the Agreement, this Addendum shall control.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ab/>
        <w:t xml:space="preserve">IN WITNESS WHEREOF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 the parties have executed this Premier Partner Addendum to the Agreement as of the Effective Date of the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6.0" w:type="dxa"/>
        <w:jc w:val="left"/>
        <w:tblInd w:w="-108.0" w:type="dxa"/>
        <w:tblLayout w:type="fixed"/>
        <w:tblLook w:val="0000"/>
      </w:tblPr>
      <w:tblGrid>
        <w:gridCol w:w="4608"/>
        <w:gridCol w:w="4428"/>
        <w:tblGridChange w:id="0">
          <w:tblGrid>
            <w:gridCol w:w="4608"/>
            <w:gridCol w:w="4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" w:cs="Times" w:eastAsia="Times" w:hAnsi="Time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2"/>
                <w:szCs w:val="22"/>
                <w:rtl w:val="0"/>
              </w:rPr>
              <w:t xml:space="preserve">JUST WALK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" w:cs="Times" w:eastAsia="Times" w:hAnsi="Time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2"/>
                <w:szCs w:val="22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By:        ___________________________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By:        ___________________________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Name:   ___________________________</w:t>
            </w:r>
          </w:p>
          <w:p w:rsidR="00000000" w:rsidDel="00000000" w:rsidP="00000000" w:rsidRDefault="00000000" w:rsidRPr="00000000" w14:paraId="0000001B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Title:     ___________________________</w:t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Date:     ___________________________</w:t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Name:   ___________________________</w:t>
            </w:r>
          </w:p>
          <w:p w:rsidR="00000000" w:rsidDel="00000000" w:rsidP="00000000" w:rsidRDefault="00000000" w:rsidRPr="00000000" w14:paraId="00000022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Title:     ___________________________</w:t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Date:     ___________________________</w:t>
            </w:r>
          </w:p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rsid w:val="00281776"/>
    <w:pPr>
      <w:widowControl w:val="0"/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817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PrkJi+UwcKewqlzTfuL9GMMRsQ==">CgMxLjA4AHIhMVQzajR6aG91bDl2bXhuUGEtS2RYYllBejljazA5eHVT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2022-04-25T16:42:00Z</dcterms:created>
  <dc:creator>Rachael Habash</dc:creator>
</cp:coreProperties>
</file>