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42F4D45F" w:rsidP="42F4D45F" w:rsidRDefault="42F4D45F" w14:paraId="469179D3" w14:textId="5AA35DC1">
      <w:pPr>
        <w:spacing w:after="120" w:line="285" w:lineRule="auto"/>
        <w:jc w:val="center"/>
        <w:rPr>
          <w:rFonts w:ascii="Calibri" w:hAnsi="Calibri" w:eastAsia="Calibri" w:cs="Calibri"/>
          <w:sz w:val="56"/>
          <w:szCs w:val="56"/>
        </w:rPr>
      </w:pPr>
      <w:r w:rsidRPr="42F4D45F">
        <w:rPr>
          <w:rFonts w:ascii="Calibri" w:hAnsi="Calibri" w:eastAsia="Calibri" w:cs="Calibri"/>
          <w:b/>
          <w:bCs/>
          <w:sz w:val="56"/>
          <w:szCs w:val="56"/>
        </w:rPr>
        <w:t>PENBROOK BOROUGH</w:t>
      </w:r>
    </w:p>
    <w:p w:rsidR="42F4D45F" w:rsidP="335F37FD" w:rsidRDefault="335F37FD" w14:paraId="04267EAD" w14:textId="79B85B0C">
      <w:pPr>
        <w:spacing w:after="120" w:line="285" w:lineRule="auto"/>
        <w:jc w:val="center"/>
        <w:rPr>
          <w:rFonts w:ascii="Calibri" w:hAnsi="Calibri" w:eastAsia="Calibri" w:cs="Calibri"/>
          <w:sz w:val="32"/>
          <w:szCs w:val="32"/>
        </w:rPr>
      </w:pPr>
      <w:r w:rsidRPr="335F37FD">
        <w:rPr>
          <w:rFonts w:ascii="Calibri" w:hAnsi="Calibri" w:eastAsia="Calibri" w:cs="Calibri"/>
          <w:sz w:val="32"/>
          <w:szCs w:val="32"/>
        </w:rPr>
        <w:t>Parks Sub-committee Event</w:t>
      </w:r>
    </w:p>
    <w:p w:rsidR="42F4D45F" w:rsidP="335F37FD" w:rsidRDefault="335F37FD" w14:paraId="582D4A62" w14:textId="70F10D27">
      <w:pPr>
        <w:spacing w:after="120" w:line="285" w:lineRule="auto"/>
        <w:jc w:val="center"/>
        <w:rPr>
          <w:rFonts w:ascii="Calibri" w:hAnsi="Calibri" w:eastAsia="Calibri" w:cs="Calibri"/>
          <w:sz w:val="48"/>
          <w:szCs w:val="48"/>
        </w:rPr>
      </w:pPr>
      <w:r w:rsidRPr="335F37FD">
        <w:rPr>
          <w:rFonts w:ascii="Calibri" w:hAnsi="Calibri" w:eastAsia="Calibri" w:cs="Calibri"/>
          <w:b/>
          <w:bCs/>
          <w:color w:val="FF0000"/>
          <w:sz w:val="48"/>
          <w:szCs w:val="48"/>
        </w:rPr>
        <w:t>WALK-WITH-A-DOC/JUST WALK PROGRAM</w:t>
      </w:r>
    </w:p>
    <w:p w:rsidR="42F4D45F" w:rsidP="18B78453" w:rsidRDefault="335F37FD" w14:paraId="5A2E250B" w14:textId="0970B50E">
      <w:pPr>
        <w:spacing w:after="120" w:line="285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sz w:val="32"/>
          <w:szCs w:val="32"/>
        </w:rPr>
      </w:pPr>
    </w:p>
    <w:p w:rsidR="0F364524" w:rsidP="0F364524" w:rsidRDefault="0F364524" w14:paraId="37AAD4AD" w14:textId="6C8BD3B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F364524" w:rsidR="0F364524">
        <w:rPr>
          <w:b w:val="1"/>
          <w:bCs w:val="1"/>
          <w:color w:val="0070C0"/>
          <w:sz w:val="48"/>
          <w:szCs w:val="48"/>
        </w:rPr>
        <w:t>SUNDAY SEPTEMBER 22nd</w:t>
      </w:r>
    </w:p>
    <w:p w:rsidR="42F4D45F" w:rsidP="0F364524" w:rsidRDefault="335F37FD" w14:paraId="5F5950C1" w14:textId="59FF265B">
      <w:pPr>
        <w:jc w:val="center"/>
        <w:rPr>
          <w:b w:val="1"/>
          <w:bCs w:val="1"/>
          <w:color w:val="0070C0"/>
          <w:sz w:val="48"/>
          <w:szCs w:val="48"/>
        </w:rPr>
      </w:pPr>
      <w:r w:rsidRPr="0F364524" w:rsidR="0F364524">
        <w:rPr>
          <w:b w:val="1"/>
          <w:bCs w:val="1"/>
          <w:color w:val="0070C0"/>
          <w:sz w:val="48"/>
          <w:szCs w:val="48"/>
        </w:rPr>
        <w:t xml:space="preserve">STARTING AT </w:t>
      </w:r>
      <w:r w:rsidRPr="0F364524" w:rsidR="0F364524">
        <w:rPr>
          <w:b w:val="1"/>
          <w:bCs w:val="1"/>
          <w:color w:val="0070C0"/>
          <w:sz w:val="48"/>
          <w:szCs w:val="48"/>
        </w:rPr>
        <w:t>1:00</w:t>
      </w:r>
      <w:r w:rsidRPr="0F364524" w:rsidR="0F364524">
        <w:rPr>
          <w:b w:val="1"/>
          <w:bCs w:val="1"/>
          <w:color w:val="0070C0"/>
          <w:sz w:val="48"/>
          <w:szCs w:val="48"/>
        </w:rPr>
        <w:t xml:space="preserve"> PM</w:t>
      </w:r>
    </w:p>
    <w:p w:rsidR="42F4D45F" w:rsidP="0F364524" w:rsidRDefault="335F37FD" w14:paraId="412F57DE" w14:textId="1CA3E536">
      <w:pPr>
        <w:jc w:val="center"/>
        <w:rPr>
          <w:b w:val="1"/>
          <w:bCs w:val="1"/>
          <w:color w:val="0070C0"/>
          <w:sz w:val="40"/>
          <w:szCs w:val="40"/>
        </w:rPr>
      </w:pPr>
      <w:r w:rsidRPr="0F364524" w:rsidR="0F364524">
        <w:rPr>
          <w:b w:val="1"/>
          <w:bCs w:val="1"/>
          <w:color w:val="0070C0"/>
          <w:sz w:val="40"/>
          <w:szCs w:val="40"/>
        </w:rPr>
        <w:t xml:space="preserve">MEET AT THE PENBROOK COMMUNITY </w:t>
      </w:r>
      <w:r w:rsidRPr="0F364524" w:rsidR="0F364524">
        <w:rPr>
          <w:b w:val="1"/>
          <w:bCs w:val="1"/>
          <w:color w:val="0070C0"/>
          <w:sz w:val="40"/>
          <w:szCs w:val="40"/>
        </w:rPr>
        <w:t>PARK PAVILION</w:t>
      </w:r>
    </w:p>
    <w:p w:rsidR="335F37FD" w:rsidP="0F364524" w:rsidRDefault="335F37FD" w14:paraId="413809A9" w14:textId="1A66A5D8">
      <w:pPr>
        <w:jc w:val="center"/>
        <w:rPr>
          <w:b w:val="1"/>
          <w:bCs w:val="1"/>
          <w:color w:val="0070C0"/>
          <w:sz w:val="40"/>
          <w:szCs w:val="40"/>
        </w:rPr>
      </w:pPr>
      <w:r w:rsidRPr="0F364524" w:rsidR="0F364524">
        <w:rPr>
          <w:b w:val="1"/>
          <w:bCs w:val="1"/>
          <w:color w:val="0070C0"/>
          <w:sz w:val="40"/>
          <w:szCs w:val="40"/>
        </w:rPr>
        <w:t>(</w:t>
      </w:r>
      <w:r w:rsidRPr="0F364524" w:rsidR="0F364524">
        <w:rPr>
          <w:b w:val="1"/>
          <w:bCs w:val="1"/>
          <w:color w:val="0070C0"/>
          <w:sz w:val="40"/>
          <w:szCs w:val="40"/>
        </w:rPr>
        <w:t>31</w:t>
      </w:r>
      <w:r w:rsidRPr="0F364524" w:rsidR="0F364524">
        <w:rPr>
          <w:b w:val="1"/>
          <w:bCs w:val="1"/>
          <w:color w:val="0070C0"/>
          <w:sz w:val="40"/>
          <w:szCs w:val="40"/>
          <w:vertAlign w:val="superscript"/>
        </w:rPr>
        <w:t>st</w:t>
      </w:r>
      <w:r w:rsidRPr="0F364524" w:rsidR="0F364524">
        <w:rPr>
          <w:b w:val="1"/>
          <w:bCs w:val="1"/>
          <w:color w:val="0070C0"/>
          <w:sz w:val="40"/>
          <w:szCs w:val="40"/>
        </w:rPr>
        <w:t xml:space="preserve"> and Boas Streets, Penbrook</w:t>
      </w:r>
      <w:r w:rsidRPr="0F364524" w:rsidR="0F364524">
        <w:rPr>
          <w:b w:val="1"/>
          <w:bCs w:val="1"/>
          <w:color w:val="0070C0"/>
          <w:sz w:val="40"/>
          <w:szCs w:val="40"/>
        </w:rPr>
        <w:t>)</w:t>
      </w:r>
    </w:p>
    <w:p w:rsidR="42F4D45F" w:rsidP="335F37FD" w:rsidRDefault="335F37FD" w14:paraId="1DC1167A" w14:textId="5DC0A887">
      <w:pPr>
        <w:jc w:val="center"/>
        <w:rPr>
          <w:color w:val="FF0000"/>
          <w:sz w:val="32"/>
          <w:szCs w:val="32"/>
        </w:rPr>
      </w:pPr>
      <w:r w:rsidRPr="335F37FD">
        <w:rPr>
          <w:color w:val="FF0000"/>
          <w:sz w:val="32"/>
          <w:szCs w:val="32"/>
        </w:rPr>
        <w:t>FREE AND OPEN TO THE PUBLIC</w:t>
      </w:r>
    </w:p>
    <w:p w:rsidR="42F4D45F" w:rsidP="335F37FD" w:rsidRDefault="335F37FD" w14:paraId="78F5C739" w14:textId="017858CA">
      <w:pPr>
        <w:rPr>
          <w:rFonts w:ascii="Calibri" w:hAnsi="Calibri" w:eastAsia="Calibri" w:cs="Calibri"/>
          <w:b/>
          <w:bCs/>
          <w:sz w:val="24"/>
          <w:szCs w:val="24"/>
        </w:rPr>
      </w:pPr>
      <w:r>
        <w:t xml:space="preserve">             </w:t>
      </w:r>
      <w:r w:rsidR="42F4D45F">
        <w:rPr>
          <w:noProof/>
        </w:rPr>
        <w:drawing>
          <wp:inline distT="0" distB="0" distL="0" distR="0" wp14:anchorId="228A8B51" wp14:editId="07FC7D08">
            <wp:extent cx="417626" cy="700911"/>
            <wp:effectExtent l="0" t="0" r="0" b="0"/>
            <wp:docPr id="523611130" name="Picture 52361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26" cy="7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42F4D45F">
        <w:rPr>
          <w:noProof/>
        </w:rPr>
        <w:drawing>
          <wp:inline distT="0" distB="0" distL="0" distR="0" wp14:anchorId="31C81C7E" wp14:editId="6A945E8F">
            <wp:extent cx="659438" cy="661651"/>
            <wp:effectExtent l="0" t="0" r="0" b="0"/>
            <wp:docPr id="610061252" name="Picture 61006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38" cy="6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42F4D45F">
        <w:rPr>
          <w:noProof/>
        </w:rPr>
        <w:drawing>
          <wp:inline distT="0" distB="0" distL="0" distR="0" wp14:anchorId="17F3692F" wp14:editId="112C48AD">
            <wp:extent cx="522244" cy="788292"/>
            <wp:effectExtent l="0" t="0" r="0" b="0"/>
            <wp:docPr id="946424046" name="Picture 94642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4" cy="7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42F4D45F">
        <w:rPr>
          <w:noProof/>
        </w:rPr>
        <w:drawing>
          <wp:inline distT="0" distB="0" distL="0" distR="0" wp14:anchorId="22251D52" wp14:editId="2338A83A">
            <wp:extent cx="503994" cy="687967"/>
            <wp:effectExtent l="0" t="0" r="0" b="0"/>
            <wp:docPr id="107585191" name="Picture 10758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4" cy="68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42F4D45F">
        <w:rPr>
          <w:noProof/>
        </w:rPr>
        <w:drawing>
          <wp:inline distT="0" distB="0" distL="0" distR="0" wp14:anchorId="2DED06EF" wp14:editId="2FAD58D2">
            <wp:extent cx="649881" cy="652062"/>
            <wp:effectExtent l="0" t="0" r="0" b="0"/>
            <wp:docPr id="1253003520" name="Picture 125300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81" cy="6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42F4D45F" w:rsidP="335F37FD" w:rsidRDefault="42F4D45F" w14:paraId="38AD79CA" w14:textId="39D571A2"/>
    <w:p w:rsidR="42F4D45F" w:rsidP="0F364524" w:rsidRDefault="335F37FD" w14:paraId="04FB11E3" w14:textId="1E493132">
      <w:pPr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</w:pP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>A short</w:t>
      </w: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presentation by </w:t>
      </w: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>Dr</w:t>
      </w: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. </w:t>
      </w: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>Jill R. Carre, DMD</w:t>
      </w:r>
      <w:r w:rsidRPr="0F364524" w:rsidR="0F364524">
        <w:rPr>
          <w:rFonts w:ascii="Calibri" w:hAnsi="Calibri" w:eastAsia="Calibri" w:cs="Calibri"/>
          <w:b w:val="1"/>
          <w:bCs w:val="1"/>
          <w:sz w:val="32"/>
          <w:szCs w:val="32"/>
        </w:rPr>
        <w:t>, on the health benefits of walking.</w:t>
      </w:r>
      <w:r w:rsidRPr="0F364524" w:rsidR="0F364524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 </w:t>
      </w:r>
    </w:p>
    <w:p w:rsidR="42F4D45F" w:rsidP="0F364524" w:rsidRDefault="335F37FD" w14:paraId="19247D20" w14:textId="464F82B4">
      <w:pPr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</w:pPr>
      <w:r w:rsidRPr="0F364524" w:rsidR="0F364524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We will walk a portion of the Capital Area Greenbelt </w:t>
      </w:r>
      <w:r w:rsidRPr="0F364524" w:rsidR="0F364524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(CAG) </w:t>
      </w:r>
      <w:r w:rsidRPr="0F364524" w:rsidR="0F364524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>near Penbrook Community Park, and return to the park at the conclusion of the walk.  Walking distance will be up to about one mile.  Water &amp; a light healthy snack will be provided to each participant (limited quantities).</w:t>
      </w:r>
    </w:p>
    <w:p w:rsidR="335F37FD" w:rsidP="32CD7F1D" w:rsidRDefault="335F37FD" w14:paraId="56CE631C" w14:textId="6028D6F1">
      <w:pPr>
        <w:jc w:val="center"/>
        <w:rPr>
          <w:rFonts w:ascii="Calibri" w:hAnsi="Calibri" w:eastAsia="Calibri" w:cs="Calibri"/>
          <w:i w:val="1"/>
          <w:iCs w:val="1"/>
        </w:rPr>
      </w:pPr>
      <w:r w:rsidRPr="32CD7F1D" w:rsidR="32CD7F1D">
        <w:rPr>
          <w:rFonts w:ascii="Calibri" w:hAnsi="Calibri" w:eastAsia="Calibri" w:cs="Calibri"/>
          <w:i w:val="1"/>
          <w:iCs w:val="1"/>
        </w:rPr>
        <w:t xml:space="preserve">Since the is an out and back walk those that prefer a shorter walk can turn around at any time they choose.  This walk is being held in conjunction with the </w:t>
      </w:r>
      <w:proofErr w:type="spellStart"/>
      <w:r w:rsidRPr="32CD7F1D" w:rsidR="32CD7F1D">
        <w:rPr>
          <w:rFonts w:ascii="Calibri" w:hAnsi="Calibri" w:eastAsia="Calibri" w:cs="Calibri"/>
          <w:i w:val="1"/>
          <w:iCs w:val="1"/>
        </w:rPr>
        <w:t>Penbrook</w:t>
      </w:r>
      <w:proofErr w:type="spellEnd"/>
      <w:r w:rsidRPr="32CD7F1D" w:rsidR="32CD7F1D">
        <w:rPr>
          <w:rFonts w:ascii="Calibri" w:hAnsi="Calibri" w:eastAsia="Calibri" w:cs="Calibri"/>
          <w:i w:val="1"/>
          <w:iCs w:val="1"/>
        </w:rPr>
        <w:t xml:space="preserve"> Leo Club clean up in the CAG so feel free to help them if you want.</w:t>
      </w:r>
      <w:r w:rsidRPr="32CD7F1D" w:rsidR="32CD7F1D">
        <w:rPr>
          <w:rFonts w:ascii="Calibri" w:hAnsi="Calibri" w:eastAsia="Calibri" w:cs="Calibri"/>
          <w:i w:val="1"/>
          <w:iCs w:val="1"/>
        </w:rPr>
        <w:t xml:space="preserve">  (You should bring gloves, wear long pants, and proper footwear if you are going to help pick up litter.)</w:t>
      </w:r>
    </w:p>
    <w:sectPr w:rsidR="335F3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EA" w:rsidP="00793900" w:rsidRDefault="00296CEA" w14:paraId="3179BF87" w14:textId="77777777">
      <w:pPr>
        <w:spacing w:after="0" w:line="240" w:lineRule="auto"/>
      </w:pPr>
      <w:r>
        <w:separator/>
      </w:r>
    </w:p>
  </w:endnote>
  <w:endnote w:type="continuationSeparator" w:id="0">
    <w:p w:rsidR="00296CEA" w:rsidP="00793900" w:rsidRDefault="00296CEA" w14:paraId="175272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2135F9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0A92AE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41E3EF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EA" w:rsidP="00793900" w:rsidRDefault="00296CEA" w14:paraId="142DC159" w14:textId="77777777">
      <w:pPr>
        <w:spacing w:after="0" w:line="240" w:lineRule="auto"/>
      </w:pPr>
      <w:r>
        <w:separator/>
      </w:r>
    </w:p>
  </w:footnote>
  <w:footnote w:type="continuationSeparator" w:id="0">
    <w:p w:rsidR="00296CEA" w:rsidP="00793900" w:rsidRDefault="00296CEA" w14:paraId="7376F5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3EB878B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592DE987" w14:textId="77777777">
    <w:pPr>
      <w:pStyle w:val="Header"/>
    </w:pP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00" w:rsidRDefault="00793900" w14:paraId="047AC0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83"/>
    <w:multiLevelType w:val="hybridMultilevel"/>
    <w:tmpl w:val="CFB84F26"/>
    <w:lvl w:ilvl="0" w:tplc="E51280C4">
      <w:start w:val="1"/>
      <w:numFmt w:val="decimal"/>
      <w:lvlText w:val="%1."/>
      <w:lvlJc w:val="left"/>
      <w:pPr>
        <w:ind w:left="720" w:hanging="360"/>
      </w:pPr>
    </w:lvl>
    <w:lvl w:ilvl="1" w:tplc="789A4144">
      <w:start w:val="1"/>
      <w:numFmt w:val="lowerLetter"/>
      <w:lvlText w:val="%2."/>
      <w:lvlJc w:val="left"/>
      <w:pPr>
        <w:ind w:left="1440" w:hanging="360"/>
      </w:pPr>
    </w:lvl>
    <w:lvl w:ilvl="2" w:tplc="2F90F628">
      <w:start w:val="1"/>
      <w:numFmt w:val="lowerRoman"/>
      <w:lvlText w:val="%3."/>
      <w:lvlJc w:val="right"/>
      <w:pPr>
        <w:ind w:left="2160" w:hanging="180"/>
      </w:pPr>
    </w:lvl>
    <w:lvl w:ilvl="3" w:tplc="DFD6BFBE">
      <w:start w:val="1"/>
      <w:numFmt w:val="decimal"/>
      <w:lvlText w:val="%4."/>
      <w:lvlJc w:val="left"/>
      <w:pPr>
        <w:ind w:left="2880" w:hanging="360"/>
      </w:pPr>
    </w:lvl>
    <w:lvl w:ilvl="4" w:tplc="945C191A">
      <w:start w:val="1"/>
      <w:numFmt w:val="lowerLetter"/>
      <w:lvlText w:val="%5."/>
      <w:lvlJc w:val="left"/>
      <w:pPr>
        <w:ind w:left="3600" w:hanging="360"/>
      </w:pPr>
    </w:lvl>
    <w:lvl w:ilvl="5" w:tplc="4B127B24">
      <w:start w:val="1"/>
      <w:numFmt w:val="lowerRoman"/>
      <w:lvlText w:val="%6."/>
      <w:lvlJc w:val="right"/>
      <w:pPr>
        <w:ind w:left="4320" w:hanging="180"/>
      </w:pPr>
    </w:lvl>
    <w:lvl w:ilvl="6" w:tplc="82349DEC">
      <w:start w:val="1"/>
      <w:numFmt w:val="decimal"/>
      <w:lvlText w:val="%7."/>
      <w:lvlJc w:val="left"/>
      <w:pPr>
        <w:ind w:left="5040" w:hanging="360"/>
      </w:pPr>
    </w:lvl>
    <w:lvl w:ilvl="7" w:tplc="D848CE52">
      <w:start w:val="1"/>
      <w:numFmt w:val="lowerLetter"/>
      <w:lvlText w:val="%8."/>
      <w:lvlJc w:val="left"/>
      <w:pPr>
        <w:ind w:left="5760" w:hanging="360"/>
      </w:pPr>
    </w:lvl>
    <w:lvl w:ilvl="8" w:tplc="957092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B01"/>
    <w:multiLevelType w:val="hybridMultilevel"/>
    <w:tmpl w:val="A14C718E"/>
    <w:lvl w:ilvl="0" w:tplc="DDBE57B4">
      <w:start w:val="1"/>
      <w:numFmt w:val="decimal"/>
      <w:lvlText w:val="%1."/>
      <w:lvlJc w:val="left"/>
      <w:pPr>
        <w:ind w:left="720" w:hanging="360"/>
      </w:pPr>
    </w:lvl>
    <w:lvl w:ilvl="1" w:tplc="100AA05E">
      <w:start w:val="1"/>
      <w:numFmt w:val="lowerLetter"/>
      <w:lvlText w:val="%2."/>
      <w:lvlJc w:val="left"/>
      <w:pPr>
        <w:ind w:left="1440" w:hanging="360"/>
      </w:pPr>
    </w:lvl>
    <w:lvl w:ilvl="2" w:tplc="C890D1C8">
      <w:start w:val="1"/>
      <w:numFmt w:val="lowerRoman"/>
      <w:lvlText w:val="%3."/>
      <w:lvlJc w:val="right"/>
      <w:pPr>
        <w:ind w:left="2160" w:hanging="180"/>
      </w:pPr>
    </w:lvl>
    <w:lvl w:ilvl="3" w:tplc="5D7CF6AE">
      <w:start w:val="1"/>
      <w:numFmt w:val="decimal"/>
      <w:lvlText w:val="%4."/>
      <w:lvlJc w:val="left"/>
      <w:pPr>
        <w:ind w:left="2880" w:hanging="360"/>
      </w:pPr>
    </w:lvl>
    <w:lvl w:ilvl="4" w:tplc="FB84A714">
      <w:start w:val="1"/>
      <w:numFmt w:val="lowerLetter"/>
      <w:lvlText w:val="%5."/>
      <w:lvlJc w:val="left"/>
      <w:pPr>
        <w:ind w:left="3600" w:hanging="360"/>
      </w:pPr>
    </w:lvl>
    <w:lvl w:ilvl="5" w:tplc="473650A0">
      <w:start w:val="1"/>
      <w:numFmt w:val="lowerRoman"/>
      <w:lvlText w:val="%6."/>
      <w:lvlJc w:val="right"/>
      <w:pPr>
        <w:ind w:left="4320" w:hanging="180"/>
      </w:pPr>
    </w:lvl>
    <w:lvl w:ilvl="6" w:tplc="6E7885AC">
      <w:start w:val="1"/>
      <w:numFmt w:val="decimal"/>
      <w:lvlText w:val="%7."/>
      <w:lvlJc w:val="left"/>
      <w:pPr>
        <w:ind w:left="5040" w:hanging="360"/>
      </w:pPr>
    </w:lvl>
    <w:lvl w:ilvl="7" w:tplc="B3CE641A">
      <w:start w:val="1"/>
      <w:numFmt w:val="lowerLetter"/>
      <w:lvlText w:val="%8."/>
      <w:lvlJc w:val="left"/>
      <w:pPr>
        <w:ind w:left="5760" w:hanging="360"/>
      </w:pPr>
    </w:lvl>
    <w:lvl w:ilvl="8" w:tplc="AE3261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45D36"/>
    <w:multiLevelType w:val="hybridMultilevel"/>
    <w:tmpl w:val="54BE6A34"/>
    <w:lvl w:ilvl="0" w:tplc="C6065426">
      <w:start w:val="1"/>
      <w:numFmt w:val="decimal"/>
      <w:lvlText w:val="%1."/>
      <w:lvlJc w:val="left"/>
      <w:pPr>
        <w:ind w:left="720" w:hanging="360"/>
      </w:pPr>
    </w:lvl>
    <w:lvl w:ilvl="1" w:tplc="C4FED648">
      <w:start w:val="1"/>
      <w:numFmt w:val="lowerLetter"/>
      <w:lvlText w:val="%2."/>
      <w:lvlJc w:val="left"/>
      <w:pPr>
        <w:ind w:left="1440" w:hanging="360"/>
      </w:pPr>
    </w:lvl>
    <w:lvl w:ilvl="2" w:tplc="0C9068F4">
      <w:start w:val="1"/>
      <w:numFmt w:val="lowerRoman"/>
      <w:lvlText w:val="%3."/>
      <w:lvlJc w:val="right"/>
      <w:pPr>
        <w:ind w:left="2160" w:hanging="180"/>
      </w:pPr>
    </w:lvl>
    <w:lvl w:ilvl="3" w:tplc="EBF6E2C0">
      <w:start w:val="1"/>
      <w:numFmt w:val="decimal"/>
      <w:lvlText w:val="%4."/>
      <w:lvlJc w:val="left"/>
      <w:pPr>
        <w:ind w:left="2880" w:hanging="360"/>
      </w:pPr>
    </w:lvl>
    <w:lvl w:ilvl="4" w:tplc="802A5EB6">
      <w:start w:val="1"/>
      <w:numFmt w:val="lowerLetter"/>
      <w:lvlText w:val="%5."/>
      <w:lvlJc w:val="left"/>
      <w:pPr>
        <w:ind w:left="3600" w:hanging="360"/>
      </w:pPr>
    </w:lvl>
    <w:lvl w:ilvl="5" w:tplc="D58621F8">
      <w:start w:val="1"/>
      <w:numFmt w:val="lowerRoman"/>
      <w:lvlText w:val="%6."/>
      <w:lvlJc w:val="right"/>
      <w:pPr>
        <w:ind w:left="4320" w:hanging="180"/>
      </w:pPr>
    </w:lvl>
    <w:lvl w:ilvl="6" w:tplc="A77236A0">
      <w:start w:val="1"/>
      <w:numFmt w:val="decimal"/>
      <w:lvlText w:val="%7."/>
      <w:lvlJc w:val="left"/>
      <w:pPr>
        <w:ind w:left="5040" w:hanging="360"/>
      </w:pPr>
    </w:lvl>
    <w:lvl w:ilvl="7" w:tplc="F9467564">
      <w:start w:val="1"/>
      <w:numFmt w:val="lowerLetter"/>
      <w:lvlText w:val="%8."/>
      <w:lvlJc w:val="left"/>
      <w:pPr>
        <w:ind w:left="5760" w:hanging="360"/>
      </w:pPr>
    </w:lvl>
    <w:lvl w:ilvl="8" w:tplc="E542D3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78F6"/>
    <w:multiLevelType w:val="hybridMultilevel"/>
    <w:tmpl w:val="990E1CEC"/>
    <w:lvl w:ilvl="0" w:tplc="E3F4CD60">
      <w:start w:val="1"/>
      <w:numFmt w:val="decimal"/>
      <w:lvlText w:val="%1."/>
      <w:lvlJc w:val="left"/>
      <w:pPr>
        <w:ind w:left="720" w:hanging="360"/>
      </w:pPr>
    </w:lvl>
    <w:lvl w:ilvl="1" w:tplc="5D3056B0">
      <w:start w:val="1"/>
      <w:numFmt w:val="lowerLetter"/>
      <w:lvlText w:val="%2."/>
      <w:lvlJc w:val="left"/>
      <w:pPr>
        <w:ind w:left="1440" w:hanging="360"/>
      </w:pPr>
    </w:lvl>
    <w:lvl w:ilvl="2" w:tplc="2840935C">
      <w:start w:val="1"/>
      <w:numFmt w:val="lowerRoman"/>
      <w:lvlText w:val="%3."/>
      <w:lvlJc w:val="right"/>
      <w:pPr>
        <w:ind w:left="2160" w:hanging="180"/>
      </w:pPr>
    </w:lvl>
    <w:lvl w:ilvl="3" w:tplc="B080CF40">
      <w:start w:val="1"/>
      <w:numFmt w:val="decimal"/>
      <w:lvlText w:val="%4."/>
      <w:lvlJc w:val="left"/>
      <w:pPr>
        <w:ind w:left="2880" w:hanging="360"/>
      </w:pPr>
    </w:lvl>
    <w:lvl w:ilvl="4" w:tplc="6C10446A">
      <w:start w:val="1"/>
      <w:numFmt w:val="lowerLetter"/>
      <w:lvlText w:val="%5."/>
      <w:lvlJc w:val="left"/>
      <w:pPr>
        <w:ind w:left="3600" w:hanging="360"/>
      </w:pPr>
    </w:lvl>
    <w:lvl w:ilvl="5" w:tplc="FC863984">
      <w:start w:val="1"/>
      <w:numFmt w:val="lowerRoman"/>
      <w:lvlText w:val="%6."/>
      <w:lvlJc w:val="right"/>
      <w:pPr>
        <w:ind w:left="4320" w:hanging="180"/>
      </w:pPr>
    </w:lvl>
    <w:lvl w:ilvl="6" w:tplc="CEDC4F84">
      <w:start w:val="1"/>
      <w:numFmt w:val="decimal"/>
      <w:lvlText w:val="%7."/>
      <w:lvlJc w:val="left"/>
      <w:pPr>
        <w:ind w:left="5040" w:hanging="360"/>
      </w:pPr>
    </w:lvl>
    <w:lvl w:ilvl="7" w:tplc="053C08D8">
      <w:start w:val="1"/>
      <w:numFmt w:val="lowerLetter"/>
      <w:lvlText w:val="%8."/>
      <w:lvlJc w:val="left"/>
      <w:pPr>
        <w:ind w:left="5760" w:hanging="360"/>
      </w:pPr>
    </w:lvl>
    <w:lvl w:ilvl="8" w:tplc="B0507E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ED85CE"/>
    <w:rsid w:val="00296CEA"/>
    <w:rsid w:val="00793900"/>
    <w:rsid w:val="09FC0F23"/>
    <w:rsid w:val="0BF6B268"/>
    <w:rsid w:val="0F364524"/>
    <w:rsid w:val="18B78453"/>
    <w:rsid w:val="1BD39BF9"/>
    <w:rsid w:val="32CD7F1D"/>
    <w:rsid w:val="335F37FD"/>
    <w:rsid w:val="40FE9542"/>
    <w:rsid w:val="42F4D45F"/>
    <w:rsid w:val="4A4D0339"/>
    <w:rsid w:val="4DADF50F"/>
    <w:rsid w:val="55A2BD9A"/>
    <w:rsid w:val="5E67A8D7"/>
    <w:rsid w:val="6BED85CE"/>
    <w:rsid w:val="736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B268"/>
  <w15:chartTrackingRefBased/>
  <w15:docId w15:val="{99825e96-452e-4a7c-93d9-c0d906a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3900"/>
  </w:style>
  <w:style w:type="paragraph" w:styleId="Footer">
    <w:name w:val="footer"/>
    <w:basedOn w:val="Normal"/>
    <w:link w:val="FooterChar"/>
    <w:uiPriority w:val="99"/>
    <w:unhideWhenUsed/>
    <w:rsid w:val="007939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header" Target="head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image" Target="media/image4.jpeg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Hiester</dc:creator>
  <keywords/>
  <dc:description/>
  <lastModifiedBy>Dave Hiester</lastModifiedBy>
  <revision>6</revision>
  <dcterms:created xsi:type="dcterms:W3CDTF">2019-09-17T17:31:54.7400741Z</dcterms:created>
  <dcterms:modified xsi:type="dcterms:W3CDTF">2019-09-17T17:49:52.6372845Z</dcterms:modified>
</coreProperties>
</file>